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737" w:rsidRDefault="00054737" w:rsidP="00054737">
      <w:pPr>
        <w:pStyle w:val="Heading4"/>
        <w:jc w:val="center"/>
        <w:rPr>
          <w:rFonts w:cs="Arial"/>
          <w:b/>
          <w:bCs w:val="0"/>
          <w:i w:val="0"/>
          <w:iCs/>
          <w:sz w:val="28"/>
        </w:rPr>
      </w:pPr>
      <w:r>
        <w:rPr>
          <w:rFonts w:cs="Arial"/>
          <w:b/>
          <w:bCs w:val="0"/>
          <w:i w:val="0"/>
          <w:iCs/>
          <w:sz w:val="28"/>
        </w:rPr>
        <w:t>Marshall Court Video Project</w:t>
      </w:r>
    </w:p>
    <w:p w:rsidR="00CC41A4" w:rsidRDefault="00CC41A4" w:rsidP="00CC41A4">
      <w:pPr>
        <w:jc w:val="center"/>
        <w:rPr>
          <w:b/>
          <w:i/>
          <w:sz w:val="24"/>
          <w:szCs w:val="24"/>
        </w:rPr>
      </w:pPr>
      <w:r w:rsidRPr="00CC41A4">
        <w:rPr>
          <w:b/>
          <w:i/>
          <w:sz w:val="24"/>
          <w:szCs w:val="24"/>
        </w:rPr>
        <w:t>Due: Monday, November 4</w:t>
      </w:r>
    </w:p>
    <w:p w:rsidR="00CC41A4" w:rsidRPr="00CC41A4" w:rsidRDefault="00CC41A4" w:rsidP="00CC41A4">
      <w:pPr>
        <w:jc w:val="center"/>
        <w:rPr>
          <w:sz w:val="24"/>
          <w:szCs w:val="24"/>
        </w:rPr>
      </w:pPr>
      <w:r w:rsidRPr="00CC41A4">
        <w:rPr>
          <w:sz w:val="24"/>
          <w:szCs w:val="24"/>
        </w:rPr>
        <w:t xml:space="preserve">MAJOR grade </w:t>
      </w:r>
    </w:p>
    <w:p w:rsidR="00054737" w:rsidRDefault="00054737" w:rsidP="00054737">
      <w:pPr>
        <w:pStyle w:val="Heading4"/>
        <w:rPr>
          <w:rFonts w:cs="Arial"/>
          <w:b/>
          <w:bCs w:val="0"/>
          <w:i w:val="0"/>
          <w:iCs/>
          <w:sz w:val="28"/>
        </w:rPr>
      </w:pPr>
    </w:p>
    <w:p w:rsidR="00054737" w:rsidRDefault="00054737" w:rsidP="00054737">
      <w:pPr>
        <w:pStyle w:val="Heading4"/>
        <w:rPr>
          <w:rFonts w:cs="Arial"/>
          <w:b/>
          <w:bCs w:val="0"/>
          <w:i w:val="0"/>
          <w:iCs/>
          <w:sz w:val="28"/>
        </w:rPr>
      </w:pPr>
      <w:r>
        <w:rPr>
          <w:rFonts w:cs="Arial"/>
          <w:b/>
          <w:bCs w:val="0"/>
          <w:i w:val="0"/>
          <w:iCs/>
          <w:sz w:val="28"/>
        </w:rPr>
        <w:t>Instructions</w:t>
      </w:r>
    </w:p>
    <w:p w:rsidR="00054737" w:rsidRDefault="00054737" w:rsidP="00054737">
      <w:pPr>
        <w:rPr>
          <w:rFonts w:ascii="Arial" w:hAnsi="Arial" w:cs="Arial"/>
          <w:bCs/>
          <w:iCs/>
          <w:sz w:val="22"/>
        </w:rPr>
      </w:pPr>
    </w:p>
    <w:p w:rsidR="00054737" w:rsidRDefault="00054737" w:rsidP="0005473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You and your team are assigned the task of researching, creating, recording, and presenting a 3-5 minute video brief of a Marshall </w:t>
      </w:r>
      <w:proofErr w:type="gramStart"/>
      <w:r>
        <w:rPr>
          <w:rFonts w:ascii="Arial" w:hAnsi="Arial" w:cs="Arial"/>
          <w:sz w:val="22"/>
        </w:rPr>
        <w:t>court</w:t>
      </w:r>
      <w:proofErr w:type="gramEnd"/>
      <w:r>
        <w:rPr>
          <w:rFonts w:ascii="Arial" w:hAnsi="Arial" w:cs="Arial"/>
          <w:sz w:val="22"/>
        </w:rPr>
        <w:t xml:space="preserve"> case.  The video brief must follow the presentation guidelines and contain the following:</w:t>
      </w:r>
    </w:p>
    <w:p w:rsidR="00054737" w:rsidRDefault="00054737" w:rsidP="00054737">
      <w:pPr>
        <w:rPr>
          <w:rFonts w:ascii="Arial" w:hAnsi="Arial" w:cs="Arial"/>
          <w:sz w:val="22"/>
        </w:rPr>
      </w:pPr>
    </w:p>
    <w:p w:rsidR="00054737" w:rsidRDefault="00054737" w:rsidP="00054737">
      <w:pPr>
        <w:numPr>
          <w:ilvl w:val="0"/>
          <w:numId w:val="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Facts of the case (including date, parties involved and their arguments, and constitutional issue before the court)</w:t>
      </w:r>
    </w:p>
    <w:p w:rsidR="00054737" w:rsidRDefault="00054737" w:rsidP="00054737">
      <w:pPr>
        <w:numPr>
          <w:ilvl w:val="0"/>
          <w:numId w:val="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Decision of the court and the reasoning behind it</w:t>
      </w:r>
    </w:p>
    <w:p w:rsidR="00054737" w:rsidRDefault="00054737" w:rsidP="00054737">
      <w:pPr>
        <w:numPr>
          <w:ilvl w:val="0"/>
          <w:numId w:val="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Significance – implications for future issues or ways in which it shaped the role of the government</w:t>
      </w:r>
    </w:p>
    <w:p w:rsidR="00054737" w:rsidRDefault="00054737" w:rsidP="00054737">
      <w:pPr>
        <w:rPr>
          <w:rFonts w:ascii="Arial" w:hAnsi="Arial" w:cs="Arial"/>
          <w:sz w:val="22"/>
        </w:rPr>
      </w:pPr>
    </w:p>
    <w:p w:rsidR="00054737" w:rsidRDefault="00054737" w:rsidP="00054737">
      <w:pPr>
        <w:rPr>
          <w:rFonts w:ascii="Arial" w:hAnsi="Arial" w:cs="Arial"/>
          <w:sz w:val="22"/>
        </w:rPr>
      </w:pPr>
      <w:r w:rsidRPr="00CC41A4">
        <w:rPr>
          <w:rFonts w:ascii="Arial" w:hAnsi="Arial" w:cs="Arial"/>
          <w:b/>
          <w:sz w:val="22"/>
        </w:rPr>
        <w:t>To make sure that this information is summarized in a useful format, you must also design the “back cover” of your video.</w:t>
      </w:r>
      <w:r>
        <w:rPr>
          <w:rFonts w:ascii="Arial" w:hAnsi="Arial" w:cs="Arial"/>
          <w:sz w:val="22"/>
        </w:rPr>
        <w:t xml:space="preserve">  This cover, which is designed to give a summary of the film and entice viewers to rent/watch it, should provide a useful summary of the case and its significance.</w:t>
      </w:r>
      <w:r w:rsidR="00CC41A4">
        <w:rPr>
          <w:rFonts w:ascii="Arial" w:hAnsi="Arial" w:cs="Arial"/>
          <w:sz w:val="22"/>
        </w:rPr>
        <w:t xml:space="preserve"> </w:t>
      </w:r>
      <w:r w:rsidR="00CC41A4" w:rsidRPr="00CC41A4">
        <w:rPr>
          <w:rFonts w:ascii="Arial" w:hAnsi="Arial" w:cs="Arial"/>
          <w:b/>
          <w:sz w:val="22"/>
          <w:u w:val="single"/>
        </w:rPr>
        <w:t>This is due on Friday, November 1.</w:t>
      </w:r>
      <w:r w:rsidR="00CC41A4">
        <w:rPr>
          <w:rFonts w:ascii="Arial" w:hAnsi="Arial" w:cs="Arial"/>
          <w:sz w:val="22"/>
        </w:rPr>
        <w:t xml:space="preserve"> </w:t>
      </w:r>
    </w:p>
    <w:p w:rsidR="00054737" w:rsidRDefault="00054737" w:rsidP="00054737">
      <w:pPr>
        <w:rPr>
          <w:rFonts w:ascii="Arial" w:hAnsi="Arial" w:cs="Arial"/>
          <w:sz w:val="22"/>
        </w:rPr>
      </w:pPr>
    </w:p>
    <w:p w:rsidR="00054737" w:rsidRDefault="00054737" w:rsidP="00054737">
      <w:pPr>
        <w:jc w:val="center"/>
        <w:rPr>
          <w:rFonts w:ascii="Arial" w:hAnsi="Arial" w:cs="Arial"/>
          <w:b/>
          <w:sz w:val="22"/>
          <w:u w:val="single"/>
        </w:rPr>
      </w:pPr>
    </w:p>
    <w:p w:rsidR="00054737" w:rsidRDefault="00054737" w:rsidP="00054737">
      <w:pPr>
        <w:jc w:val="center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Presentation Guidelines</w:t>
      </w:r>
    </w:p>
    <w:p w:rsidR="00054737" w:rsidRDefault="00054737" w:rsidP="00054737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Video Brief</w:t>
      </w:r>
    </w:p>
    <w:p w:rsidR="00054737" w:rsidRPr="00CC41A4" w:rsidRDefault="00054737" w:rsidP="00054737">
      <w:pPr>
        <w:numPr>
          <w:ilvl w:val="0"/>
          <w:numId w:val="2"/>
        </w:numPr>
        <w:ind w:left="1080"/>
        <w:rPr>
          <w:rFonts w:ascii="Arial" w:hAnsi="Arial" w:cs="Arial"/>
          <w:sz w:val="21"/>
          <w:szCs w:val="21"/>
        </w:rPr>
      </w:pPr>
      <w:r w:rsidRPr="00CC41A4">
        <w:rPr>
          <w:rFonts w:ascii="Arial" w:hAnsi="Arial" w:cs="Arial"/>
          <w:sz w:val="21"/>
          <w:szCs w:val="21"/>
        </w:rPr>
        <w:t>Brief length is 3-5 minutes.</w:t>
      </w:r>
    </w:p>
    <w:p w:rsidR="00054737" w:rsidRPr="00CC41A4" w:rsidRDefault="00054737" w:rsidP="00054737">
      <w:pPr>
        <w:numPr>
          <w:ilvl w:val="0"/>
          <w:numId w:val="2"/>
        </w:numPr>
        <w:ind w:left="1080"/>
        <w:rPr>
          <w:rFonts w:ascii="Arial" w:hAnsi="Arial" w:cs="Arial"/>
          <w:sz w:val="21"/>
          <w:szCs w:val="21"/>
        </w:rPr>
      </w:pPr>
      <w:r w:rsidRPr="00CC41A4">
        <w:rPr>
          <w:rFonts w:ascii="Arial" w:hAnsi="Arial" w:cs="Arial"/>
          <w:sz w:val="21"/>
          <w:szCs w:val="21"/>
        </w:rPr>
        <w:t>Preparation and rehearsal must be evident.</w:t>
      </w:r>
    </w:p>
    <w:p w:rsidR="00054737" w:rsidRPr="00CC41A4" w:rsidRDefault="00054737" w:rsidP="00054737">
      <w:pPr>
        <w:numPr>
          <w:ilvl w:val="0"/>
          <w:numId w:val="2"/>
        </w:numPr>
        <w:ind w:left="1080"/>
        <w:rPr>
          <w:rFonts w:ascii="Arial" w:hAnsi="Arial" w:cs="Arial"/>
          <w:sz w:val="21"/>
          <w:szCs w:val="21"/>
        </w:rPr>
      </w:pPr>
      <w:r w:rsidRPr="00CC41A4">
        <w:rPr>
          <w:rFonts w:ascii="Arial" w:hAnsi="Arial" w:cs="Arial"/>
          <w:sz w:val="21"/>
          <w:szCs w:val="21"/>
        </w:rPr>
        <w:t>You may use a variety of presentation formats.</w:t>
      </w:r>
    </w:p>
    <w:p w:rsidR="00054737" w:rsidRPr="00CC41A4" w:rsidRDefault="00054737" w:rsidP="00054737">
      <w:pPr>
        <w:numPr>
          <w:ilvl w:val="0"/>
          <w:numId w:val="2"/>
        </w:numPr>
        <w:tabs>
          <w:tab w:val="clear" w:pos="360"/>
          <w:tab w:val="num" w:pos="720"/>
        </w:tabs>
        <w:ind w:left="1440"/>
        <w:rPr>
          <w:rFonts w:ascii="Arial" w:hAnsi="Arial" w:cs="Arial"/>
          <w:sz w:val="21"/>
          <w:szCs w:val="21"/>
        </w:rPr>
      </w:pPr>
      <w:r w:rsidRPr="00CC41A4">
        <w:rPr>
          <w:rFonts w:ascii="Arial" w:hAnsi="Arial" w:cs="Arial"/>
          <w:sz w:val="21"/>
          <w:szCs w:val="21"/>
        </w:rPr>
        <w:t xml:space="preserve">Suggested </w:t>
      </w:r>
      <w:r w:rsidRPr="00CC41A4">
        <w:rPr>
          <w:rFonts w:ascii="Arial" w:hAnsi="Arial" w:cs="Arial"/>
          <w:b/>
          <w:bCs/>
          <w:sz w:val="21"/>
          <w:szCs w:val="21"/>
        </w:rPr>
        <w:t>do’s:</w:t>
      </w:r>
      <w:r w:rsidRPr="00CC41A4">
        <w:rPr>
          <w:rFonts w:ascii="Arial" w:hAnsi="Arial" w:cs="Arial"/>
          <w:sz w:val="21"/>
          <w:szCs w:val="21"/>
        </w:rPr>
        <w:t xml:space="preserve"> Court TV, news magazine (60 Minutes, 20/20, etc.), dramatic reenactments, court drama (Law and Order, The Practice, etc.)  </w:t>
      </w:r>
    </w:p>
    <w:p w:rsidR="00054737" w:rsidRPr="00CC41A4" w:rsidRDefault="00054737" w:rsidP="00054737">
      <w:pPr>
        <w:numPr>
          <w:ilvl w:val="0"/>
          <w:numId w:val="2"/>
        </w:numPr>
        <w:tabs>
          <w:tab w:val="clear" w:pos="360"/>
          <w:tab w:val="num" w:pos="720"/>
        </w:tabs>
        <w:ind w:left="1440"/>
        <w:rPr>
          <w:rFonts w:ascii="Arial" w:hAnsi="Arial" w:cs="Arial"/>
          <w:sz w:val="21"/>
          <w:szCs w:val="21"/>
        </w:rPr>
      </w:pPr>
      <w:r w:rsidRPr="00CC41A4">
        <w:rPr>
          <w:rFonts w:ascii="Arial" w:hAnsi="Arial" w:cs="Arial"/>
          <w:sz w:val="21"/>
          <w:szCs w:val="21"/>
        </w:rPr>
        <w:t xml:space="preserve">Suggested </w:t>
      </w:r>
      <w:r w:rsidRPr="00CC41A4">
        <w:rPr>
          <w:rFonts w:ascii="Arial" w:hAnsi="Arial" w:cs="Arial"/>
          <w:b/>
          <w:bCs/>
          <w:sz w:val="21"/>
          <w:szCs w:val="21"/>
        </w:rPr>
        <w:t xml:space="preserve">don’t:  </w:t>
      </w:r>
      <w:r w:rsidRPr="00CC41A4">
        <w:rPr>
          <w:rFonts w:ascii="Arial" w:hAnsi="Arial" w:cs="Arial"/>
          <w:sz w:val="21"/>
          <w:szCs w:val="21"/>
        </w:rPr>
        <w:t>Jerry Springer, Oprah, etc.</w:t>
      </w:r>
    </w:p>
    <w:p w:rsidR="00054737" w:rsidRPr="00CC41A4" w:rsidRDefault="00054737" w:rsidP="00054737">
      <w:pPr>
        <w:numPr>
          <w:ilvl w:val="0"/>
          <w:numId w:val="2"/>
        </w:numPr>
        <w:ind w:left="1080"/>
        <w:rPr>
          <w:rFonts w:ascii="Arial" w:hAnsi="Arial" w:cs="Arial"/>
          <w:sz w:val="21"/>
          <w:szCs w:val="21"/>
        </w:rPr>
      </w:pPr>
      <w:r w:rsidRPr="00CC41A4">
        <w:rPr>
          <w:rFonts w:ascii="Arial" w:hAnsi="Arial" w:cs="Arial"/>
          <w:sz w:val="21"/>
          <w:szCs w:val="21"/>
        </w:rPr>
        <w:t xml:space="preserve">Creativity and style will be rewarded.  However, beware of the pitfalls of putting style over substance.   Have fun with this.   Remember, presentations are not interesting if read.  </w:t>
      </w:r>
    </w:p>
    <w:p w:rsidR="00054737" w:rsidRPr="00CC41A4" w:rsidRDefault="00054737" w:rsidP="00054737">
      <w:pPr>
        <w:numPr>
          <w:ilvl w:val="0"/>
          <w:numId w:val="2"/>
        </w:numPr>
        <w:ind w:left="1080"/>
        <w:rPr>
          <w:rFonts w:ascii="Arial" w:hAnsi="Arial" w:cs="Arial"/>
          <w:sz w:val="21"/>
          <w:szCs w:val="21"/>
        </w:rPr>
      </w:pPr>
      <w:r w:rsidRPr="00CC41A4">
        <w:rPr>
          <w:rFonts w:ascii="Arial" w:hAnsi="Arial" w:cs="Arial"/>
          <w:sz w:val="21"/>
          <w:szCs w:val="21"/>
        </w:rPr>
        <w:t xml:space="preserve">You must include props, visuals, and/or graphics to help the class understand your topic.  </w:t>
      </w:r>
    </w:p>
    <w:p w:rsidR="00054737" w:rsidRPr="00CC41A4" w:rsidRDefault="00054737" w:rsidP="00054737">
      <w:pPr>
        <w:numPr>
          <w:ilvl w:val="0"/>
          <w:numId w:val="3"/>
        </w:numPr>
        <w:ind w:left="1080"/>
        <w:rPr>
          <w:rFonts w:ascii="Arial" w:hAnsi="Arial" w:cs="Arial"/>
          <w:sz w:val="21"/>
          <w:szCs w:val="21"/>
        </w:rPr>
      </w:pPr>
      <w:r w:rsidRPr="00CC41A4">
        <w:rPr>
          <w:rFonts w:ascii="Arial" w:hAnsi="Arial" w:cs="Arial"/>
          <w:sz w:val="21"/>
          <w:szCs w:val="21"/>
        </w:rPr>
        <w:t>At some point in your video, the major parts of the case brief must be visually displayed</w:t>
      </w:r>
    </w:p>
    <w:p w:rsidR="00054737" w:rsidRPr="00CC41A4" w:rsidRDefault="00054737" w:rsidP="00054737">
      <w:pPr>
        <w:numPr>
          <w:ilvl w:val="0"/>
          <w:numId w:val="3"/>
        </w:numPr>
        <w:ind w:left="1080"/>
        <w:rPr>
          <w:rFonts w:ascii="Arial" w:hAnsi="Arial" w:cs="Arial"/>
          <w:sz w:val="21"/>
          <w:szCs w:val="21"/>
        </w:rPr>
      </w:pPr>
      <w:r w:rsidRPr="00CC41A4">
        <w:rPr>
          <w:rFonts w:ascii="Arial" w:hAnsi="Arial" w:cs="Arial"/>
          <w:sz w:val="21"/>
          <w:szCs w:val="21"/>
        </w:rPr>
        <w:t>You must provide a written script to your teacher.</w:t>
      </w:r>
    </w:p>
    <w:p w:rsidR="00054737" w:rsidRPr="00CC41A4" w:rsidRDefault="00054737" w:rsidP="00054737">
      <w:pPr>
        <w:numPr>
          <w:ilvl w:val="0"/>
          <w:numId w:val="3"/>
        </w:numPr>
        <w:ind w:left="1080"/>
        <w:rPr>
          <w:rFonts w:ascii="Arial" w:hAnsi="Arial" w:cs="Arial"/>
          <w:sz w:val="21"/>
          <w:szCs w:val="21"/>
        </w:rPr>
      </w:pPr>
      <w:r w:rsidRPr="00CC41A4">
        <w:rPr>
          <w:rFonts w:ascii="Arial" w:hAnsi="Arial" w:cs="Arial"/>
          <w:sz w:val="21"/>
          <w:szCs w:val="21"/>
        </w:rPr>
        <w:t xml:space="preserve">Everyone in your group MUST appear in the video </w:t>
      </w:r>
    </w:p>
    <w:p w:rsidR="00054737" w:rsidRPr="00CC41A4" w:rsidRDefault="00054737" w:rsidP="00054737">
      <w:pPr>
        <w:numPr>
          <w:ilvl w:val="0"/>
          <w:numId w:val="3"/>
        </w:numPr>
        <w:ind w:left="1080"/>
        <w:rPr>
          <w:rFonts w:ascii="Arial" w:hAnsi="Arial" w:cs="Arial"/>
          <w:b/>
          <w:bCs/>
          <w:sz w:val="21"/>
          <w:szCs w:val="21"/>
        </w:rPr>
      </w:pPr>
      <w:r w:rsidRPr="00CC41A4">
        <w:rPr>
          <w:rFonts w:ascii="Arial" w:hAnsi="Arial" w:cs="Arial"/>
          <w:bCs/>
          <w:sz w:val="21"/>
          <w:szCs w:val="21"/>
        </w:rPr>
        <w:t xml:space="preserve">Each group must turn in a works cited list with at least three sources.  Use MLA format. </w:t>
      </w:r>
      <w:r w:rsidRPr="00CC41A4">
        <w:rPr>
          <w:rFonts w:ascii="Arial" w:hAnsi="Arial" w:cs="Arial"/>
          <w:b/>
          <w:bCs/>
          <w:sz w:val="21"/>
          <w:szCs w:val="21"/>
        </w:rPr>
        <w:t xml:space="preserve"> </w:t>
      </w:r>
    </w:p>
    <w:p w:rsidR="00054737" w:rsidRPr="00CC41A4" w:rsidRDefault="00054737" w:rsidP="00054737">
      <w:pPr>
        <w:numPr>
          <w:ilvl w:val="0"/>
          <w:numId w:val="3"/>
        </w:numPr>
        <w:ind w:left="1080"/>
        <w:rPr>
          <w:rFonts w:ascii="Arial" w:hAnsi="Arial" w:cs="Arial"/>
          <w:sz w:val="21"/>
          <w:szCs w:val="21"/>
        </w:rPr>
      </w:pPr>
      <w:r w:rsidRPr="00CC41A4">
        <w:rPr>
          <w:rFonts w:ascii="Arial" w:hAnsi="Arial" w:cs="Arial"/>
          <w:b/>
          <w:bCs/>
          <w:sz w:val="21"/>
          <w:szCs w:val="21"/>
        </w:rPr>
        <w:t>LANGUAGE AND CONTENT MUST BE SCHOOL APPROPRIATE</w:t>
      </w:r>
    </w:p>
    <w:p w:rsidR="00054737" w:rsidRPr="00CC41A4" w:rsidRDefault="00054737" w:rsidP="00054737">
      <w:pPr>
        <w:rPr>
          <w:rFonts w:ascii="Arial" w:hAnsi="Arial" w:cs="Arial"/>
          <w:sz w:val="21"/>
          <w:szCs w:val="21"/>
        </w:rPr>
      </w:pPr>
    </w:p>
    <w:p w:rsidR="00CC41A4" w:rsidRPr="00CC41A4" w:rsidRDefault="00CC41A4" w:rsidP="00054737">
      <w:pPr>
        <w:rPr>
          <w:rFonts w:ascii="Arial" w:hAnsi="Arial" w:cs="Arial"/>
          <w:sz w:val="21"/>
          <w:szCs w:val="21"/>
        </w:rPr>
      </w:pPr>
    </w:p>
    <w:p w:rsidR="00054737" w:rsidRPr="00CC41A4" w:rsidRDefault="00054737" w:rsidP="00054737">
      <w:pPr>
        <w:rPr>
          <w:rFonts w:ascii="Arial" w:hAnsi="Arial" w:cs="Arial"/>
          <w:sz w:val="21"/>
          <w:szCs w:val="21"/>
        </w:rPr>
      </w:pPr>
      <w:r w:rsidRPr="00CC41A4">
        <w:rPr>
          <w:rFonts w:ascii="Arial" w:hAnsi="Arial" w:cs="Arial"/>
          <w:b/>
          <w:bCs/>
          <w:sz w:val="21"/>
          <w:szCs w:val="21"/>
        </w:rPr>
        <w:t>Cases</w:t>
      </w:r>
      <w:r w:rsidRPr="00CC41A4">
        <w:rPr>
          <w:rFonts w:ascii="Arial" w:hAnsi="Arial" w:cs="Arial"/>
          <w:sz w:val="21"/>
          <w:szCs w:val="21"/>
        </w:rPr>
        <w:t xml:space="preserve"> (in no particular order):</w:t>
      </w:r>
    </w:p>
    <w:p w:rsidR="00054737" w:rsidRPr="00CC41A4" w:rsidRDefault="00054737" w:rsidP="00054737">
      <w:pPr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CC41A4">
        <w:rPr>
          <w:rFonts w:ascii="Arial" w:hAnsi="Arial" w:cs="Arial"/>
          <w:sz w:val="21"/>
          <w:szCs w:val="21"/>
        </w:rPr>
        <w:t>McCulloch v. Maryland</w:t>
      </w:r>
    </w:p>
    <w:p w:rsidR="00054737" w:rsidRPr="00CC41A4" w:rsidRDefault="00054737" w:rsidP="00054737">
      <w:pPr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CC41A4">
        <w:rPr>
          <w:rFonts w:ascii="Arial" w:hAnsi="Arial" w:cs="Arial"/>
          <w:sz w:val="21"/>
          <w:szCs w:val="21"/>
        </w:rPr>
        <w:t xml:space="preserve">Marbury v. Madison </w:t>
      </w:r>
    </w:p>
    <w:p w:rsidR="00054737" w:rsidRPr="00CC41A4" w:rsidRDefault="00054737" w:rsidP="00054737">
      <w:pPr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CC41A4">
        <w:rPr>
          <w:rFonts w:ascii="Arial" w:hAnsi="Arial" w:cs="Arial"/>
          <w:sz w:val="21"/>
          <w:szCs w:val="21"/>
        </w:rPr>
        <w:t>Gibbons v. Ogden</w:t>
      </w:r>
    </w:p>
    <w:p w:rsidR="00054737" w:rsidRPr="00CC41A4" w:rsidRDefault="00054737" w:rsidP="00054737">
      <w:pPr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proofErr w:type="spellStart"/>
      <w:r w:rsidRPr="00CC41A4">
        <w:rPr>
          <w:rFonts w:ascii="Arial" w:hAnsi="Arial" w:cs="Arial"/>
          <w:sz w:val="21"/>
          <w:szCs w:val="21"/>
        </w:rPr>
        <w:t>Cohens</w:t>
      </w:r>
      <w:proofErr w:type="spellEnd"/>
      <w:r w:rsidRPr="00CC41A4">
        <w:rPr>
          <w:rFonts w:ascii="Arial" w:hAnsi="Arial" w:cs="Arial"/>
          <w:sz w:val="21"/>
          <w:szCs w:val="21"/>
        </w:rPr>
        <w:t xml:space="preserve"> v. Virginia</w:t>
      </w:r>
    </w:p>
    <w:p w:rsidR="00054737" w:rsidRPr="00CC41A4" w:rsidRDefault="00054737" w:rsidP="00054737">
      <w:pPr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CC41A4">
        <w:rPr>
          <w:rFonts w:ascii="Arial" w:hAnsi="Arial" w:cs="Arial"/>
          <w:sz w:val="21"/>
          <w:szCs w:val="21"/>
        </w:rPr>
        <w:t>Worcester v. Georgia</w:t>
      </w:r>
    </w:p>
    <w:p w:rsidR="00054737" w:rsidRPr="00CC41A4" w:rsidRDefault="00054737" w:rsidP="00054737">
      <w:pPr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CC41A4">
        <w:rPr>
          <w:rFonts w:ascii="Arial" w:hAnsi="Arial" w:cs="Arial"/>
          <w:sz w:val="21"/>
          <w:szCs w:val="21"/>
        </w:rPr>
        <w:t>Dartmouth v. Woodward</w:t>
      </w:r>
    </w:p>
    <w:p w:rsidR="00054737" w:rsidRPr="00CC41A4" w:rsidRDefault="00054737" w:rsidP="00054737">
      <w:pPr>
        <w:numPr>
          <w:ilvl w:val="0"/>
          <w:numId w:val="4"/>
        </w:numPr>
        <w:rPr>
          <w:rFonts w:ascii="Arial" w:hAnsi="Arial" w:cs="Arial"/>
          <w:sz w:val="21"/>
          <w:szCs w:val="21"/>
        </w:rPr>
      </w:pPr>
      <w:r w:rsidRPr="00CC41A4">
        <w:rPr>
          <w:rFonts w:ascii="Arial" w:hAnsi="Arial" w:cs="Arial"/>
          <w:sz w:val="21"/>
          <w:szCs w:val="21"/>
        </w:rPr>
        <w:t>Fletcher v. Peck</w:t>
      </w:r>
    </w:p>
    <w:p w:rsidR="00577971" w:rsidRPr="00054737" w:rsidRDefault="00577971" w:rsidP="00054737">
      <w:bookmarkStart w:id="0" w:name="_GoBack"/>
      <w:bookmarkEnd w:id="0"/>
    </w:p>
    <w:sectPr w:rsidR="00577971" w:rsidRPr="000547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E27BA"/>
    <w:multiLevelType w:val="hybridMultilevel"/>
    <w:tmpl w:val="7E1C84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8849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A305A5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7D767B24"/>
    <w:multiLevelType w:val="hybridMultilevel"/>
    <w:tmpl w:val="B61289D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737"/>
    <w:rsid w:val="00054737"/>
    <w:rsid w:val="0020200F"/>
    <w:rsid w:val="00577971"/>
    <w:rsid w:val="00CC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54737"/>
    <w:pPr>
      <w:keepNext/>
      <w:jc w:val="both"/>
      <w:outlineLvl w:val="3"/>
    </w:pPr>
    <w:rPr>
      <w:rFonts w:ascii="Arial" w:hAnsi="Arial"/>
      <w:bCs/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054737"/>
    <w:rPr>
      <w:rFonts w:ascii="Arial" w:eastAsia="Times New Roman" w:hAnsi="Arial" w:cs="Times New Roman"/>
      <w:bCs/>
      <w:i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54737"/>
    <w:pPr>
      <w:keepNext/>
      <w:jc w:val="both"/>
      <w:outlineLvl w:val="3"/>
    </w:pPr>
    <w:rPr>
      <w:rFonts w:ascii="Arial" w:hAnsi="Arial"/>
      <w:bCs/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054737"/>
    <w:rPr>
      <w:rFonts w:ascii="Arial" w:eastAsia="Times New Roman" w:hAnsi="Arial" w:cs="Times New Roman"/>
      <w:bCs/>
      <w:i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2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Bend ISD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Golden, Emily</dc:creator>
  <cp:lastModifiedBy>Golden, Emily</cp:lastModifiedBy>
  <cp:revision>2</cp:revision>
  <dcterms:created xsi:type="dcterms:W3CDTF">2013-10-15T12:55:00Z</dcterms:created>
  <dcterms:modified xsi:type="dcterms:W3CDTF">2013-10-15T12:55:00Z</dcterms:modified>
</cp:coreProperties>
</file>